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6D8" w:rsidRDefault="005C16D8" w:rsidP="0073108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E55" w:rsidRDefault="00010E55" w:rsidP="00010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Nº1.562/2023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10E55" w:rsidRDefault="00010E55" w:rsidP="00010E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10E55" w:rsidSect="00340F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10E55" w:rsidRDefault="00010E55" w:rsidP="00010E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080   -  Cód. Conta - 011</w:t>
      </w:r>
    </w:p>
    <w:p w:rsidR="00010E55" w:rsidRDefault="00010E55" w:rsidP="00010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010E55" w:rsidRDefault="00010E55" w:rsidP="00010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10E55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10E55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10E55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Clóvis Silva de Souza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010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Contador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010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010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Próprio da Câmara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010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010E5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03/05/2024</w:t>
            </w:r>
          </w:p>
        </w:tc>
      </w:tr>
      <w:tr w:rsidR="00010E55" w:rsidTr="004B676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55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010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Exames periódicos </w:t>
            </w:r>
          </w:p>
        </w:tc>
      </w:tr>
    </w:tbl>
    <w:p w:rsidR="00010E55" w:rsidRDefault="00010E55" w:rsidP="00010E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E55" w:rsidRDefault="00010E55" w:rsidP="00010E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E55" w:rsidRDefault="00010E55" w:rsidP="00010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Nº1.562/2023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10E55" w:rsidRDefault="00010E55" w:rsidP="00010E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10E55" w:rsidSect="00340F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10E55" w:rsidRDefault="00010E55" w:rsidP="00010E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081   -  Cód. Conta - 011</w:t>
      </w:r>
    </w:p>
    <w:p w:rsidR="00010E55" w:rsidRDefault="00010E55" w:rsidP="00010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010E55" w:rsidRDefault="00010E55" w:rsidP="00010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10E55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10E55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10E55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010E55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Ailton Cláudio da Rocha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010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Secretário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Próprio da Câmara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03/05/2024</w:t>
            </w:r>
          </w:p>
        </w:tc>
      </w:tr>
      <w:tr w:rsidR="00010E55" w:rsidTr="004B676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55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Exames periódicos </w:t>
            </w:r>
          </w:p>
        </w:tc>
      </w:tr>
    </w:tbl>
    <w:p w:rsidR="00010E55" w:rsidRDefault="00010E55" w:rsidP="00010E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E55" w:rsidRDefault="00010E55" w:rsidP="00010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BASE LEGA: Lei Nº1.562/2023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10E55" w:rsidRDefault="00010E55" w:rsidP="00010E5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010E55" w:rsidSect="00340FDB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010E55" w:rsidRDefault="00010E55" w:rsidP="00010E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082   -  Cód. Conta - 011</w:t>
      </w:r>
    </w:p>
    <w:p w:rsidR="00010E55" w:rsidRDefault="00010E55" w:rsidP="00010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010E55" w:rsidRDefault="00010E55" w:rsidP="00010E55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10E55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010E55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010E55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Danila Helena do Carmo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010E5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Auxiliar de Serviços Gerais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Conselheiro Lafaiete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Próprio da Câmara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R$150,00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03/05/2024</w:t>
            </w:r>
          </w:p>
        </w:tc>
      </w:tr>
      <w:tr w:rsidR="00010E55" w:rsidTr="004B676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E55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E55" w:rsidRDefault="00010E55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Exames periódicos </w:t>
            </w:r>
          </w:p>
        </w:tc>
      </w:tr>
    </w:tbl>
    <w:p w:rsidR="00010E55" w:rsidRDefault="00010E55" w:rsidP="00010E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E55" w:rsidRDefault="00010E55" w:rsidP="00010E5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5FDE" w:rsidRDefault="00EC5FDE" w:rsidP="00EC5F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Nº1.562/2023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EC5FDE" w:rsidRDefault="00EC5FDE" w:rsidP="00EC5F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C5FDE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EC5FDE" w:rsidRDefault="00EC5FDE" w:rsidP="00EC5F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088   -  Cód. Conta - 011</w:t>
      </w:r>
    </w:p>
    <w:p w:rsidR="00EC5FDE" w:rsidRDefault="00EC5FDE" w:rsidP="00EC5F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EC5FDE" w:rsidRDefault="00EC5FDE" w:rsidP="00EC5FDE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C5FDE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EC5FDE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EC5FDE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EC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20/05/2024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EC5F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Próprio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EC5F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24/05/2024</w:t>
            </w:r>
          </w:p>
        </w:tc>
      </w:tr>
      <w:tr w:rsidR="00EC5FDE" w:rsidTr="004B676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FDE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FDE" w:rsidRDefault="00EC5FDE" w:rsidP="007679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Reunião no gabinete do estadual Doordal Andrada sobre Emendas para o município de Rio Espera, calçamento, carro</w:t>
            </w:r>
            <w:r w:rsidR="007679F2">
              <w:rPr>
                <w:rFonts w:ascii="Times New Roman" w:hAnsi="Times New Roman" w:cs="Times New Roman"/>
                <w:sz w:val="24"/>
                <w:szCs w:val="24"/>
              </w:rPr>
              <w:t xml:space="preserve"> para o Conselho Tutelar e outro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mais</w:t>
            </w:r>
          </w:p>
        </w:tc>
      </w:tr>
    </w:tbl>
    <w:p w:rsidR="00EC5FDE" w:rsidRDefault="00EC5FDE" w:rsidP="00EC5F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F2" w:rsidRDefault="007679F2" w:rsidP="00EC5F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F2" w:rsidRDefault="007679F2" w:rsidP="00767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BASE LEGA: Lei Nº1.562/2023 que “DISPÕE SOBRE AS DIÁRIAS PARA VIAGENS DOS AGENTES POLÍTICOS DOS SERVIDORES EFETIVOS E DEMAIS SERVIDORES DA CÂMARA MUNICIPAL DE RIO ESPERA - MG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679F2" w:rsidRDefault="007679F2" w:rsidP="007679F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7679F2">
          <w:type w:val="continuous"/>
          <w:pgSz w:w="16838" w:h="11906" w:orient="landscape"/>
          <w:pgMar w:top="567" w:right="567" w:bottom="567" w:left="567" w:header="709" w:footer="709" w:gutter="0"/>
          <w:cols w:space="720"/>
        </w:sectPr>
      </w:pPr>
    </w:p>
    <w:p w:rsidR="007679F2" w:rsidRDefault="007679F2" w:rsidP="007679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EMPENHO Nº 098   -  Cód. Conta - 011</w:t>
      </w:r>
    </w:p>
    <w:p w:rsidR="007679F2" w:rsidRDefault="007679F2" w:rsidP="007679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ORDENADOR</w:t>
      </w:r>
      <w:r>
        <w:rPr>
          <w:rFonts w:ascii="Times New Roman" w:hAnsi="Times New Roman" w:cs="Times New Roman"/>
          <w:sz w:val="24"/>
          <w:szCs w:val="24"/>
        </w:rPr>
        <w:t xml:space="preserve"> - Ana Paula Pinto da Silva</w:t>
      </w:r>
    </w:p>
    <w:p w:rsidR="007679F2" w:rsidRDefault="007679F2" w:rsidP="007679F2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7679F2">
          <w:type w:val="continuous"/>
          <w:pgSz w:w="16838" w:h="11906" w:orient="landscape"/>
          <w:pgMar w:top="567" w:right="567" w:bottom="567" w:left="567" w:header="709" w:footer="709" w:gutter="0"/>
          <w:cols w:num="3" w:space="720"/>
        </w:sectPr>
      </w:pPr>
    </w:p>
    <w:tbl>
      <w:tblPr>
        <w:tblStyle w:val="Tabelacomgrade"/>
        <w:tblW w:w="15135" w:type="dxa"/>
        <w:tblLayout w:type="fixed"/>
        <w:tblLook w:val="04A0"/>
      </w:tblPr>
      <w:tblGrid>
        <w:gridCol w:w="2944"/>
        <w:gridCol w:w="1560"/>
        <w:gridCol w:w="3116"/>
        <w:gridCol w:w="1417"/>
        <w:gridCol w:w="1274"/>
        <w:gridCol w:w="1984"/>
        <w:gridCol w:w="1275"/>
        <w:gridCol w:w="1565"/>
      </w:tblGrid>
      <w:tr w:rsidR="007679F2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NOME DO BENEFICIÁRIO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FUNÇÃO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DESTINO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PERÍODO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 DE DIÁRIAS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MEIO DE TRANSPORTE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PAGAMENTO</w:t>
            </w:r>
          </w:p>
        </w:tc>
      </w:tr>
      <w:tr w:rsidR="007679F2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Marco Antônio de Miranda Cunha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Vereador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Belo Horizonte - MG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7679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27/05/2024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Próprio   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R$300,00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7679F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29/05/2024</w:t>
            </w:r>
          </w:p>
        </w:tc>
      </w:tr>
      <w:tr w:rsidR="007679F2" w:rsidTr="004B6766">
        <w:tc>
          <w:tcPr>
            <w:tcW w:w="1513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9F2" w:rsidTr="004B6766">
        <w:tc>
          <w:tcPr>
            <w:tcW w:w="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4B676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219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79F2" w:rsidRDefault="007679F2" w:rsidP="007679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Buscar Emendas para o município de Rio Espera para calçamento, pontes, mata burros e carro para o Conselho Tutelar com o deputado federal Lafayette Andrada</w:t>
            </w:r>
          </w:p>
        </w:tc>
      </w:tr>
    </w:tbl>
    <w:p w:rsidR="007679F2" w:rsidRDefault="007679F2" w:rsidP="007679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F2" w:rsidRDefault="007679F2" w:rsidP="00EC5F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F2" w:rsidRDefault="007679F2" w:rsidP="00EC5F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F2" w:rsidRDefault="007679F2" w:rsidP="00EC5F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F2" w:rsidRDefault="007679F2" w:rsidP="00EC5F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79F2" w:rsidRDefault="007679F2" w:rsidP="00EC5F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679F2" w:rsidSect="00082A65">
      <w:type w:val="continuous"/>
      <w:pgSz w:w="16838" w:h="11906" w:orient="landscape"/>
      <w:pgMar w:top="567" w:right="567" w:bottom="567" w:left="56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C54" w:rsidRDefault="007B0C54" w:rsidP="00D800C7">
      <w:pPr>
        <w:spacing w:after="0" w:line="240" w:lineRule="auto"/>
      </w:pPr>
      <w:r>
        <w:separator/>
      </w:r>
    </w:p>
  </w:endnote>
  <w:endnote w:type="continuationSeparator" w:id="1">
    <w:p w:rsidR="007B0C54" w:rsidRDefault="007B0C54" w:rsidP="00D8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C54" w:rsidRDefault="007B0C54" w:rsidP="00D800C7">
      <w:pPr>
        <w:spacing w:after="0" w:line="240" w:lineRule="auto"/>
      </w:pPr>
      <w:r>
        <w:separator/>
      </w:r>
    </w:p>
  </w:footnote>
  <w:footnote w:type="continuationSeparator" w:id="1">
    <w:p w:rsidR="007B0C54" w:rsidRDefault="007B0C54" w:rsidP="00D800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A65"/>
    <w:rsid w:val="00010E55"/>
    <w:rsid w:val="00014DD7"/>
    <w:rsid w:val="00053DA5"/>
    <w:rsid w:val="000548C8"/>
    <w:rsid w:val="00072313"/>
    <w:rsid w:val="00082086"/>
    <w:rsid w:val="00082A65"/>
    <w:rsid w:val="00086F6F"/>
    <w:rsid w:val="000A7FE0"/>
    <w:rsid w:val="000B71D8"/>
    <w:rsid w:val="000C70FD"/>
    <w:rsid w:val="000E46A4"/>
    <w:rsid w:val="000E6CF1"/>
    <w:rsid w:val="000F70AB"/>
    <w:rsid w:val="00134877"/>
    <w:rsid w:val="0014783E"/>
    <w:rsid w:val="00176403"/>
    <w:rsid w:val="00184394"/>
    <w:rsid w:val="001B34F2"/>
    <w:rsid w:val="001B5825"/>
    <w:rsid w:val="001B7304"/>
    <w:rsid w:val="0021446D"/>
    <w:rsid w:val="00261710"/>
    <w:rsid w:val="00267FA5"/>
    <w:rsid w:val="002834A1"/>
    <w:rsid w:val="002A7269"/>
    <w:rsid w:val="002D4055"/>
    <w:rsid w:val="002E61E9"/>
    <w:rsid w:val="00340FDB"/>
    <w:rsid w:val="00352FBA"/>
    <w:rsid w:val="00353C2D"/>
    <w:rsid w:val="003670A7"/>
    <w:rsid w:val="003677D3"/>
    <w:rsid w:val="00383089"/>
    <w:rsid w:val="003B7CD8"/>
    <w:rsid w:val="003D0EA2"/>
    <w:rsid w:val="003E4270"/>
    <w:rsid w:val="003E770F"/>
    <w:rsid w:val="0040460B"/>
    <w:rsid w:val="0041783E"/>
    <w:rsid w:val="0042433A"/>
    <w:rsid w:val="00446BCF"/>
    <w:rsid w:val="00462D0D"/>
    <w:rsid w:val="00472125"/>
    <w:rsid w:val="004735A1"/>
    <w:rsid w:val="00474EB4"/>
    <w:rsid w:val="0049184D"/>
    <w:rsid w:val="00495231"/>
    <w:rsid w:val="004A0C1B"/>
    <w:rsid w:val="004D0992"/>
    <w:rsid w:val="00504BD8"/>
    <w:rsid w:val="00530E9F"/>
    <w:rsid w:val="00533151"/>
    <w:rsid w:val="005407B3"/>
    <w:rsid w:val="00547926"/>
    <w:rsid w:val="00567EC8"/>
    <w:rsid w:val="0058391C"/>
    <w:rsid w:val="005C10CE"/>
    <w:rsid w:val="005C16D8"/>
    <w:rsid w:val="0060387C"/>
    <w:rsid w:val="006242F4"/>
    <w:rsid w:val="00630695"/>
    <w:rsid w:val="00633F79"/>
    <w:rsid w:val="00661C84"/>
    <w:rsid w:val="006A0C2E"/>
    <w:rsid w:val="006D5051"/>
    <w:rsid w:val="006D5F4F"/>
    <w:rsid w:val="00706C63"/>
    <w:rsid w:val="0073108E"/>
    <w:rsid w:val="00742368"/>
    <w:rsid w:val="0074310F"/>
    <w:rsid w:val="007521EB"/>
    <w:rsid w:val="007679F2"/>
    <w:rsid w:val="0077458F"/>
    <w:rsid w:val="0079602E"/>
    <w:rsid w:val="007A2516"/>
    <w:rsid w:val="007B0C54"/>
    <w:rsid w:val="00816396"/>
    <w:rsid w:val="00837F84"/>
    <w:rsid w:val="00885711"/>
    <w:rsid w:val="0089237B"/>
    <w:rsid w:val="008D4B23"/>
    <w:rsid w:val="008D5EC6"/>
    <w:rsid w:val="008E6F72"/>
    <w:rsid w:val="00903840"/>
    <w:rsid w:val="009134B2"/>
    <w:rsid w:val="00943C96"/>
    <w:rsid w:val="009743D4"/>
    <w:rsid w:val="0097663B"/>
    <w:rsid w:val="00980DE6"/>
    <w:rsid w:val="009A5C5C"/>
    <w:rsid w:val="009C57A5"/>
    <w:rsid w:val="009D549E"/>
    <w:rsid w:val="009F2AAA"/>
    <w:rsid w:val="00A0705A"/>
    <w:rsid w:val="00A46808"/>
    <w:rsid w:val="00A64370"/>
    <w:rsid w:val="00A66C2E"/>
    <w:rsid w:val="00A76FAA"/>
    <w:rsid w:val="00A935DA"/>
    <w:rsid w:val="00A96CC9"/>
    <w:rsid w:val="00AB13E4"/>
    <w:rsid w:val="00AC1587"/>
    <w:rsid w:val="00AC2A84"/>
    <w:rsid w:val="00B2344D"/>
    <w:rsid w:val="00B36E96"/>
    <w:rsid w:val="00B40B02"/>
    <w:rsid w:val="00B43520"/>
    <w:rsid w:val="00B63353"/>
    <w:rsid w:val="00B77C3B"/>
    <w:rsid w:val="00B87235"/>
    <w:rsid w:val="00B95359"/>
    <w:rsid w:val="00BC4D3E"/>
    <w:rsid w:val="00BD17D6"/>
    <w:rsid w:val="00BD2888"/>
    <w:rsid w:val="00BD28CC"/>
    <w:rsid w:val="00BF1C10"/>
    <w:rsid w:val="00C020C7"/>
    <w:rsid w:val="00C43128"/>
    <w:rsid w:val="00C80EE7"/>
    <w:rsid w:val="00CA1564"/>
    <w:rsid w:val="00CB4677"/>
    <w:rsid w:val="00CC567D"/>
    <w:rsid w:val="00CE485C"/>
    <w:rsid w:val="00CE67DE"/>
    <w:rsid w:val="00D325D1"/>
    <w:rsid w:val="00D43080"/>
    <w:rsid w:val="00D434E5"/>
    <w:rsid w:val="00D67A53"/>
    <w:rsid w:val="00D800C7"/>
    <w:rsid w:val="00D92B55"/>
    <w:rsid w:val="00DB2EFB"/>
    <w:rsid w:val="00DC1AF0"/>
    <w:rsid w:val="00DC2A44"/>
    <w:rsid w:val="00DC5ED4"/>
    <w:rsid w:val="00DF3479"/>
    <w:rsid w:val="00DF4BD5"/>
    <w:rsid w:val="00E27CEE"/>
    <w:rsid w:val="00E35425"/>
    <w:rsid w:val="00E87992"/>
    <w:rsid w:val="00EC5FDE"/>
    <w:rsid w:val="00ED69DF"/>
    <w:rsid w:val="00EE3131"/>
    <w:rsid w:val="00EE5A17"/>
    <w:rsid w:val="00F37D2D"/>
    <w:rsid w:val="00F5226C"/>
    <w:rsid w:val="00F65570"/>
    <w:rsid w:val="00F675B5"/>
    <w:rsid w:val="00F766E6"/>
    <w:rsid w:val="00F86002"/>
    <w:rsid w:val="00FC6275"/>
    <w:rsid w:val="00FE032A"/>
    <w:rsid w:val="00FE124C"/>
    <w:rsid w:val="00FF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2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800C7"/>
  </w:style>
  <w:style w:type="paragraph" w:styleId="Rodap">
    <w:name w:val="footer"/>
    <w:basedOn w:val="Normal"/>
    <w:link w:val="RodapChar"/>
    <w:uiPriority w:val="99"/>
    <w:semiHidden/>
    <w:unhideWhenUsed/>
    <w:rsid w:val="00D800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800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19</cp:revision>
  <dcterms:created xsi:type="dcterms:W3CDTF">2024-01-05T15:48:00Z</dcterms:created>
  <dcterms:modified xsi:type="dcterms:W3CDTF">2024-06-13T18:24:00Z</dcterms:modified>
</cp:coreProperties>
</file>