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CD" w:rsidRDefault="008A78CD">
      <w:r>
        <w:t>MÊS JANEIRO 2018</w:t>
      </w:r>
    </w:p>
    <w:tbl>
      <w:tblPr>
        <w:tblStyle w:val="Tabelacomgrade"/>
        <w:tblW w:w="15838" w:type="dxa"/>
        <w:tblLayout w:type="fixed"/>
        <w:tblLook w:val="04A0"/>
      </w:tblPr>
      <w:tblGrid>
        <w:gridCol w:w="3935"/>
        <w:gridCol w:w="1276"/>
        <w:gridCol w:w="1276"/>
        <w:gridCol w:w="992"/>
        <w:gridCol w:w="1276"/>
        <w:gridCol w:w="3682"/>
        <w:gridCol w:w="709"/>
        <w:gridCol w:w="1134"/>
        <w:gridCol w:w="1558"/>
      </w:tblGrid>
      <w:tr w:rsidR="001D7499" w:rsidTr="008A78C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TIPO VÍNCULO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MATRÍCULA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Bruto 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DESCONTO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Líquido </w:t>
            </w:r>
          </w:p>
        </w:tc>
      </w:tr>
      <w:tr w:rsidR="001D7499" w:rsidTr="008A78C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Adelmo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da Rocha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Vereador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Eletivo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</w:t>
            </w:r>
            <w:r w:rsidR="00B330D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1D7499">
              <w:rPr>
                <w:rFonts w:ascii="Times New Roman" w:hAnsi="Times New Roman" w:cs="Times New Roman"/>
              </w:rPr>
              <w:t>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</w:tc>
      </w:tr>
      <w:tr w:rsidR="001D7499" w:rsidTr="008A78C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373FD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Aparecida </w:t>
            </w:r>
            <w:r w:rsidR="00373FDE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uxiliadora da Silveira Rosa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</w:tc>
      </w:tr>
      <w:tr w:rsidR="001D7499" w:rsidTr="008A78C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Fernando Pinto da Silveira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</w:tc>
      </w:tr>
      <w:tr w:rsidR="001D7499" w:rsidTr="008A78C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José Carlos de Araújo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38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</w:tc>
      </w:tr>
      <w:tr w:rsidR="001D7499" w:rsidTr="008A78C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Juliano Benício Henriques Gonçalves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38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</w:tc>
      </w:tr>
      <w:tr w:rsidR="001D7499" w:rsidTr="008A78C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Marco Antônio de Miranda Cunha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38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38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</w:tc>
      </w:tr>
      <w:tr w:rsidR="001D7499" w:rsidTr="008A78C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Maria Irani Aparecida da Silveira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8A78C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Natália Milagres Moreira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8A78C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Roberto Rodrigues Barbosa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8A78C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Ailton Cláudio da Rocha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Secretário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Efetivo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373F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R$1.362,47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Remuneração: 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R$1.362,47</w:t>
            </w:r>
          </w:p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Adicional por tempo de serviço: R$136,25</w:t>
            </w:r>
          </w:p>
          <w:p w:rsidR="001D7499" w:rsidRPr="00BD3E18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R$1.498,72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38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R$119,89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38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R$1.378,83</w:t>
            </w:r>
          </w:p>
        </w:tc>
      </w:tr>
      <w:tr w:rsidR="001D7499" w:rsidTr="008A78C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Clóvis Silva de Souza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Contador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Efetivo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8A78C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R$2.</w:t>
            </w:r>
            <w:r w:rsidR="008A78CD">
              <w:rPr>
                <w:rFonts w:ascii="Times New Roman" w:hAnsi="Times New Roman" w:cs="Times New Roman"/>
              </w:rPr>
              <w:t>151,26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Remuneração: 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2.151,26</w:t>
            </w:r>
          </w:p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Adicional por tempo de serviço: R$</w:t>
            </w:r>
            <w:r w:rsidR="008A78CD">
              <w:rPr>
                <w:rFonts w:ascii="Times New Roman" w:hAnsi="Times New Roman" w:cs="Times New Roman"/>
                <w:sz w:val="20"/>
                <w:szCs w:val="20"/>
              </w:rPr>
              <w:t>172,10</w:t>
            </w:r>
          </w:p>
          <w:p w:rsidR="001D7499" w:rsidRPr="00BD3E18" w:rsidRDefault="001D7499" w:rsidP="008A78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</w:t>
            </w:r>
            <w:r w:rsidR="008A78CD">
              <w:rPr>
                <w:rFonts w:ascii="Times New Roman" w:hAnsi="Times New Roman" w:cs="Times New Roman"/>
                <w:sz w:val="20"/>
                <w:szCs w:val="20"/>
              </w:rPr>
              <w:t>2.323,36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38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1D7499">
              <w:rPr>
                <w:rFonts w:ascii="Times New Roman" w:hAnsi="Times New Roman" w:cs="Times New Roman"/>
              </w:rPr>
              <w:t>209,10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38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R$2.114,26</w:t>
            </w:r>
          </w:p>
        </w:tc>
      </w:tr>
      <w:tr w:rsidR="001D7499" w:rsidTr="008A78C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Mary Braga dos Santos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Serviços </w:t>
            </w:r>
            <w:r>
              <w:rPr>
                <w:rFonts w:ascii="Times New Roman" w:hAnsi="Times New Roman" w:cs="Times New Roman"/>
              </w:rPr>
              <w:lastRenderedPageBreak/>
              <w:t>Gerais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Contratada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R$1.017,42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Remuneração: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R$ 954,00</w:t>
            </w:r>
          </w:p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Salário família: R$63,42</w:t>
            </w:r>
          </w:p>
          <w:p w:rsidR="001D7499" w:rsidRPr="00BD3E18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R$1.017,42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INSS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1D7499">
              <w:rPr>
                <w:rFonts w:ascii="Times New Roman" w:hAnsi="Times New Roman" w:cs="Times New Roman"/>
              </w:rPr>
              <w:t>76,32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R$941,10</w:t>
            </w:r>
          </w:p>
        </w:tc>
      </w:tr>
      <w:tr w:rsidR="001D7499" w:rsidTr="008A78C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Natália Oliveira e Silva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Assessora Jurídica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Contratada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Pr="008A78CD" w:rsidRDefault="001D7499" w:rsidP="008A78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Remuneração: R$</w:t>
            </w:r>
            <w:r w:rsidR="008A78CD">
              <w:rPr>
                <w:rFonts w:ascii="Times New Roman" w:hAnsi="Times New Roman" w:cs="Times New Roman"/>
                <w:sz w:val="20"/>
                <w:szCs w:val="20"/>
              </w:rPr>
              <w:t>3.600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8A78C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Simone</w:t>
            </w:r>
            <w:r w:rsidR="000C654E">
              <w:rPr>
                <w:rFonts w:ascii="Times New Roman" w:hAnsi="Times New Roman" w:cs="Times New Roman"/>
                <w:b/>
              </w:rPr>
              <w:t xml:space="preserve"> Angelina Silva</w:t>
            </w:r>
            <w:r>
              <w:rPr>
                <w:rFonts w:ascii="Times New Roman" w:hAnsi="Times New Roman" w:cs="Times New Roman"/>
                <w:b/>
              </w:rPr>
              <w:t xml:space="preserve"> Santiago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Jornalista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Contratada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R$1.500,00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1D7499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R$1.335,00</w:t>
            </w:r>
          </w:p>
        </w:tc>
      </w:tr>
    </w:tbl>
    <w:p w:rsidR="00322BF6" w:rsidRDefault="00322BF6"/>
    <w:sectPr w:rsidR="00322BF6" w:rsidSect="00380952">
      <w:pgSz w:w="16838" w:h="11906" w:orient="landscape"/>
      <w:pgMar w:top="567" w:right="397" w:bottom="56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80952"/>
    <w:rsid w:val="000C654E"/>
    <w:rsid w:val="001D7499"/>
    <w:rsid w:val="00240FDF"/>
    <w:rsid w:val="00322BF6"/>
    <w:rsid w:val="00346B24"/>
    <w:rsid w:val="00373FDE"/>
    <w:rsid w:val="00380952"/>
    <w:rsid w:val="007048BF"/>
    <w:rsid w:val="00804EA7"/>
    <w:rsid w:val="008A78CD"/>
    <w:rsid w:val="00B330D3"/>
    <w:rsid w:val="00BC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0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9</cp:revision>
  <dcterms:created xsi:type="dcterms:W3CDTF">2019-01-25T16:48:00Z</dcterms:created>
  <dcterms:modified xsi:type="dcterms:W3CDTF">2019-01-29T17:41:00Z</dcterms:modified>
</cp:coreProperties>
</file>